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9" w:rsidRDefault="004C78A9" w:rsidP="00B16A05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Zadanie 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1.4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Pozycja Nr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1</w:t>
      </w:r>
    </w:p>
    <w:p w:rsidR="004C78A9" w:rsidRPr="00153679" w:rsidRDefault="004C78A9" w:rsidP="00B16A05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4C78A9" w:rsidRPr="00153679" w:rsidRDefault="004C78A9" w:rsidP="00B16A05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Dioptromierz Cyfrowy</w:t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ab/>
      </w:r>
      <w:r w:rsidRPr="00153679">
        <w:rPr>
          <w:rFonts w:ascii="Times New Roman" w:hAnsi="Times New Roman"/>
          <w:sz w:val="24"/>
          <w:szCs w:val="24"/>
        </w:rPr>
        <w:tab/>
      </w:r>
      <w:r w:rsidRPr="00153679">
        <w:rPr>
          <w:rFonts w:ascii="Times New Roman" w:hAnsi="Times New Roman"/>
          <w:sz w:val="24"/>
          <w:szCs w:val="24"/>
        </w:rPr>
        <w:tab/>
      </w:r>
    </w:p>
    <w:tbl>
      <w:tblPr>
        <w:tblW w:w="94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260"/>
        <w:gridCol w:w="1824"/>
      </w:tblGrid>
      <w:tr w:rsidR="004C78A9" w:rsidRPr="006C1584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4C78A9" w:rsidRPr="006C1584">
        <w:trPr>
          <w:trHeight w:val="5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153679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Możliwy szybki pomiar 0,10 s- przy użyciu matrycy Hartmann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8A9" w:rsidRPr="006C1584">
        <w:trPr>
          <w:trHeight w:val="33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drukarkę termiczną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153679" w:rsidRDefault="004C78A9" w:rsidP="00CB33D9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8A9" w:rsidRPr="006C1584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Posiada dotykowy ekran LCD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78A9" w:rsidRPr="006C1584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Pomiaru soczewki progresywnej i kontaktowej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78A9" w:rsidRPr="006C1584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Pomiar odbicia/przepustowości promieni UV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78A9" w:rsidRPr="006C1584">
        <w:trPr>
          <w:trHeight w:val="7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ind w:right="-1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8A9" w:rsidRPr="00153679" w:rsidRDefault="004C78A9" w:rsidP="00CB33D9">
            <w:pPr>
              <w:pStyle w:val="Heading6"/>
              <w:spacing w:line="276" w:lineRule="auto"/>
              <w:rPr>
                <w:b w:val="0"/>
                <w:sz w:val="24"/>
                <w:szCs w:val="24"/>
              </w:rPr>
            </w:pPr>
            <w:r w:rsidRPr="00153679">
              <w:rPr>
                <w:b w:val="0"/>
                <w:color w:val="000000"/>
                <w:sz w:val="24"/>
                <w:szCs w:val="24"/>
              </w:rPr>
              <w:t>Pomiar w zakresie  :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Sfera +/- 25dpi (0,25 ; 0,12 ; 0,01)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Cylinder +/- 10dpi (0,25 ; 0,12 ; 0,01)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Oś 0~180° (1°)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Addycja 0~10dpi (0,25 ; 0,12 ; 0,01)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Pryzm. 0~15 (0,25 ; 0,12 ; 0,01)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PD 45~90mm (0,25 )</w:t>
            </w:r>
          </w:p>
          <w:p w:rsidR="004C78A9" w:rsidRPr="00153679" w:rsidRDefault="004C78A9" w:rsidP="00CB33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soczewka 20-108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A9" w:rsidRPr="006C1584" w:rsidRDefault="004C78A9" w:rsidP="00CB33D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A9" w:rsidRPr="006C1584" w:rsidRDefault="004C78A9" w:rsidP="00CB33D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A9" w:rsidRPr="006C1584" w:rsidRDefault="004C78A9" w:rsidP="00CB33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C78A9" w:rsidRPr="00153679" w:rsidRDefault="004C78A9" w:rsidP="00B16A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C78A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4C78A9" w:rsidRPr="00153679" w:rsidRDefault="004C78A9" w:rsidP="008A0BEC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Pozycja Nr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2</w:t>
      </w:r>
    </w:p>
    <w:p w:rsidR="004C78A9" w:rsidRDefault="004C78A9" w:rsidP="008A0BEC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4C78A9" w:rsidRPr="00A062D6" w:rsidRDefault="004C78A9" w:rsidP="008A0BEC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4C78A9" w:rsidRPr="00EC0B03" w:rsidRDefault="004C78A9" w:rsidP="008A0BE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Kaniula łzowa jednorazowa 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 SZT</w:t>
      </w:r>
    </w:p>
    <w:p w:rsidR="004C78A9" w:rsidRPr="00A062D6" w:rsidRDefault="004C78A9" w:rsidP="008A0BEC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4C78A9" w:rsidRPr="00A062D6" w:rsidRDefault="004C78A9" w:rsidP="008A0BEC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4C78A9" w:rsidRPr="00A062D6" w:rsidRDefault="004C78A9" w:rsidP="008A0BEC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sz w:val="24"/>
                <w:szCs w:val="24"/>
              </w:rPr>
              <w:t xml:space="preserve">Zakrzywiona 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sz w:val="24"/>
                <w:szCs w:val="24"/>
              </w:rPr>
              <w:t>Rozmiar : 25g x 1 1/8 (0,5x 29mm)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sz w:val="24"/>
                <w:szCs w:val="24"/>
              </w:rPr>
              <w:t xml:space="preserve">Jednorazowego użytku 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8A9" w:rsidRDefault="004C78A9" w:rsidP="008A0B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C78A9" w:rsidRDefault="004C78A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78A9" w:rsidRPr="00153679" w:rsidRDefault="004C78A9" w:rsidP="00B16A0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C78A9" w:rsidRPr="00153679" w:rsidRDefault="004C78A9" w:rsidP="008B3AD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3</w:t>
      </w:r>
    </w:p>
    <w:p w:rsidR="004C78A9" w:rsidRDefault="004C78A9" w:rsidP="008B3AD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4C78A9" w:rsidRPr="00A062D6" w:rsidRDefault="004C78A9" w:rsidP="008B3AD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4C78A9" w:rsidRPr="00A062D6" w:rsidRDefault="004C78A9" w:rsidP="008B3AD7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62D6">
        <w:rPr>
          <w:rFonts w:ascii="Times New Roman" w:hAnsi="Times New Roman"/>
          <w:b/>
          <w:bCs/>
          <w:sz w:val="24"/>
          <w:szCs w:val="24"/>
        </w:rPr>
        <w:t>OPRAWKI PRÓBNE OKULAROWE</w:t>
      </w:r>
      <w:r>
        <w:rPr>
          <w:rFonts w:ascii="Times New Roman" w:hAnsi="Times New Roman"/>
          <w:b/>
          <w:bCs/>
          <w:sz w:val="24"/>
          <w:szCs w:val="24"/>
        </w:rPr>
        <w:t xml:space="preserve"> – 1 SZT. </w:t>
      </w:r>
    </w:p>
    <w:p w:rsidR="004C78A9" w:rsidRPr="00A062D6" w:rsidRDefault="004C78A9" w:rsidP="008B3AD7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4C78A9" w:rsidRPr="00A062D6" w:rsidRDefault="004C78A9" w:rsidP="008B3AD7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4C78A9" w:rsidRPr="00A062D6" w:rsidRDefault="004C78A9" w:rsidP="008B3AD7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84">
              <w:rPr>
                <w:rFonts w:ascii="Times New Roman" w:hAnsi="Times New Roman"/>
                <w:iCs/>
                <w:sz w:val="24"/>
                <w:szCs w:val="24"/>
              </w:rPr>
              <w:t xml:space="preserve">Pełna regulacja podstawy nosa. </w:t>
            </w:r>
          </w:p>
          <w:p w:rsidR="004C78A9" w:rsidRPr="006C1584" w:rsidRDefault="004C78A9" w:rsidP="006C1584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iCs/>
                <w:sz w:val="24"/>
                <w:szCs w:val="24"/>
              </w:rPr>
              <w:t>Regulacja długości zauszników.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iCs/>
                <w:sz w:val="24"/>
                <w:szCs w:val="24"/>
              </w:rPr>
              <w:t>Regulacja rozstawu źrenic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84">
              <w:rPr>
                <w:rFonts w:ascii="Times New Roman" w:hAnsi="Times New Roman"/>
                <w:iCs/>
                <w:sz w:val="24"/>
                <w:szCs w:val="24"/>
              </w:rPr>
              <w:t>Możliwość jednoczesnego zainstalowania 4 szkieł próbnych</w:t>
            </w: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A9" w:rsidRPr="006C1584">
        <w:trPr>
          <w:trHeight w:val="450"/>
        </w:trPr>
        <w:tc>
          <w:tcPr>
            <w:tcW w:w="675" w:type="dxa"/>
            <w:vAlign w:val="center"/>
          </w:tcPr>
          <w:p w:rsidR="004C78A9" w:rsidRPr="006C1584" w:rsidRDefault="004C78A9" w:rsidP="006C1584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84">
              <w:rPr>
                <w:rFonts w:ascii="Times New Roman" w:hAnsi="Times New Roman"/>
                <w:iCs/>
                <w:sz w:val="24"/>
                <w:szCs w:val="24"/>
              </w:rPr>
              <w:t>Obrót cylindra.</w:t>
            </w:r>
          </w:p>
          <w:p w:rsidR="004C78A9" w:rsidRPr="006C1584" w:rsidRDefault="004C78A9" w:rsidP="006C1584">
            <w:pPr>
              <w:spacing w:line="276" w:lineRule="auto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C78A9" w:rsidRPr="006C1584" w:rsidRDefault="004C78A9" w:rsidP="006C15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8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4C78A9" w:rsidRPr="006C1584" w:rsidRDefault="004C78A9" w:rsidP="006C15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78A9" w:rsidRPr="006C1584" w:rsidRDefault="004C78A9" w:rsidP="006C15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8A9" w:rsidRDefault="004C78A9"/>
    <w:sectPr w:rsidR="004C78A9" w:rsidSect="000C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6DC0"/>
    <w:multiLevelType w:val="multilevel"/>
    <w:tmpl w:val="731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05"/>
    <w:rsid w:val="000C52CE"/>
    <w:rsid w:val="00153679"/>
    <w:rsid w:val="004C78A9"/>
    <w:rsid w:val="005425B5"/>
    <w:rsid w:val="005A5E60"/>
    <w:rsid w:val="005E10BC"/>
    <w:rsid w:val="006C1584"/>
    <w:rsid w:val="008A0BEC"/>
    <w:rsid w:val="008B3AD7"/>
    <w:rsid w:val="00920878"/>
    <w:rsid w:val="00946C7D"/>
    <w:rsid w:val="009C6AEA"/>
    <w:rsid w:val="00A062D6"/>
    <w:rsid w:val="00B16A05"/>
    <w:rsid w:val="00CB33D9"/>
    <w:rsid w:val="00EB0C6F"/>
    <w:rsid w:val="00EC0B03"/>
    <w:rsid w:val="00E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05"/>
    <w:pPr>
      <w:spacing w:after="160" w:line="259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B16A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16A05"/>
    <w:rPr>
      <w:rFonts w:ascii="Times New Roman" w:hAnsi="Times New Roman" w:cs="Times New Roman"/>
      <w:b/>
      <w:bCs/>
      <w:sz w:val="15"/>
      <w:szCs w:val="15"/>
      <w:lang w:eastAsia="pl-PL"/>
    </w:rPr>
  </w:style>
  <w:style w:type="paragraph" w:styleId="NoSpacing">
    <w:name w:val="No Spacing"/>
    <w:uiPriority w:val="99"/>
    <w:qFormat/>
    <w:rsid w:val="00B16A05"/>
    <w:rPr>
      <w:lang w:eastAsia="en-US"/>
    </w:rPr>
  </w:style>
  <w:style w:type="table" w:styleId="TableGrid">
    <w:name w:val="Table Grid"/>
    <w:basedOn w:val="TableNormal"/>
    <w:uiPriority w:val="99"/>
    <w:rsid w:val="008A0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311</Words>
  <Characters>1868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7</cp:revision>
  <cp:lastPrinted>2019-06-12T10:10:00Z</cp:lastPrinted>
  <dcterms:created xsi:type="dcterms:W3CDTF">2019-06-05T09:53:00Z</dcterms:created>
  <dcterms:modified xsi:type="dcterms:W3CDTF">2019-06-12T10:11:00Z</dcterms:modified>
</cp:coreProperties>
</file>